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67" w:rsidRDefault="00260867" w:rsidP="00260867">
      <w:pPr>
        <w:spacing w:after="0" w:line="240" w:lineRule="auto"/>
        <w:rPr>
          <w:rFonts w:ascii="Times New Roman" w:eastAsia="Times New Roman" w:hAnsi="Times New Roman" w:cs="Times New Roman"/>
          <w:color w:val="000000" w:themeColor="text1"/>
          <w:sz w:val="24"/>
          <w:szCs w:val="24"/>
          <w:lang w:eastAsia="tr-TR"/>
        </w:rPr>
      </w:pPr>
      <w:r w:rsidRPr="00260867">
        <w:rPr>
          <w:rFonts w:ascii="Arial Black" w:eastAsia="Times New Roman" w:hAnsi="Arial Black" w:cs="Times New Roman"/>
          <w:b/>
          <w:color w:val="000000" w:themeColor="text1"/>
          <w:sz w:val="28"/>
          <w:szCs w:val="28"/>
          <w:lang w:eastAsia="tr-TR"/>
        </w:rPr>
        <w:t>YEMEK YEME SORUNU OLAN ÇOCUKLAR İÇİN PRATİK ÖNERİLER:</w:t>
      </w:r>
      <w:r>
        <w:rPr>
          <w:rFonts w:ascii="Times New Roman" w:eastAsia="Times New Roman" w:hAnsi="Times New Roman" w:cs="Times New Roman"/>
          <w:color w:val="000000" w:themeColor="text1"/>
          <w:sz w:val="20"/>
          <w:szCs w:val="20"/>
          <w:lang w:eastAsia="tr-TR"/>
        </w:rPr>
        <w:t xml:space="preserve"> </w:t>
      </w:r>
      <w:r>
        <w:rPr>
          <w:rFonts w:ascii="Times New Roman" w:eastAsia="Times New Roman" w:hAnsi="Times New Roman" w:cs="Times New Roman"/>
          <w:color w:val="000000" w:themeColor="text1"/>
          <w:sz w:val="20"/>
          <w:szCs w:val="20"/>
          <w:lang w:eastAsia="tr-TR"/>
        </w:rPr>
        <w:br/>
      </w:r>
      <w:r>
        <w:rPr>
          <w:rFonts w:ascii="Times New Roman" w:eastAsia="Times New Roman" w:hAnsi="Times New Roman" w:cs="Times New Roman"/>
          <w:color w:val="000000" w:themeColor="text1"/>
          <w:sz w:val="20"/>
          <w:szCs w:val="20"/>
          <w:lang w:eastAsia="tr-TR"/>
        </w:rPr>
        <w:br/>
      </w:r>
      <w:r w:rsidRPr="00260867">
        <w:rPr>
          <w:rFonts w:ascii="Arial Black" w:eastAsia="Times New Roman" w:hAnsi="Arial Black" w:cs="Times New Roman"/>
          <w:b/>
          <w:bCs/>
          <w:color w:val="000000" w:themeColor="text1"/>
          <w:sz w:val="28"/>
          <w:szCs w:val="28"/>
          <w:lang w:eastAsia="tr-TR"/>
        </w:rPr>
        <w:t>1- Çocuklara yemekleri uygun porsiyonlar halinde sunun</w:t>
      </w:r>
      <w:r w:rsidRPr="00260867">
        <w:rPr>
          <w:rFonts w:ascii="Times New Roman" w:eastAsia="Times New Roman" w:hAnsi="Times New Roman" w:cs="Times New Roman"/>
          <w:b/>
          <w:bCs/>
          <w:color w:val="000000" w:themeColor="text1"/>
          <w:sz w:val="28"/>
          <w:szCs w:val="28"/>
          <w:lang w:eastAsia="tr-TR"/>
        </w:rPr>
        <w:t xml:space="preserve"> </w:t>
      </w:r>
      <w:r w:rsidRPr="00260867">
        <w:rPr>
          <w:rFonts w:ascii="Times New Roman" w:eastAsia="Times New Roman" w:hAnsi="Times New Roman" w:cs="Times New Roman"/>
          <w:color w:val="000000" w:themeColor="text1"/>
          <w:sz w:val="28"/>
          <w:szCs w:val="28"/>
          <w:lang w:eastAsia="tr-TR"/>
        </w:rPr>
        <w:br/>
        <w:t>Yemekleri okul öncesi yaştaki çocuğa uygun porsiyonlar halinde sunun. Okul öncesi çocuklara uygun porsiyon miktarı genellikle yetişkin porsiyonunun yaklaşık dörtte biri kadardır. Büyük porsiyonlar çocuğu sıkabilir ve böylece daha az yemesine neden olabilir. En iyisi küçük miktarlarda sunmak ve bitirdiğinde, daha fazla isteyip istemediğini sormaktır.</w:t>
      </w:r>
      <w:r w:rsidRPr="00260867">
        <w:rPr>
          <w:rFonts w:ascii="Times New Roman" w:eastAsia="Times New Roman" w:hAnsi="Times New Roman" w:cs="Times New Roman"/>
          <w:color w:val="000000" w:themeColor="text1"/>
          <w:sz w:val="28"/>
          <w:szCs w:val="28"/>
          <w:lang w:eastAsia="tr-TR"/>
        </w:rPr>
        <w:br/>
      </w:r>
      <w:r w:rsidRPr="00260867">
        <w:rPr>
          <w:rFonts w:ascii="Times New Roman" w:eastAsia="Times New Roman" w:hAnsi="Times New Roman" w:cs="Times New Roman"/>
          <w:color w:val="000000" w:themeColor="text1"/>
          <w:sz w:val="28"/>
          <w:szCs w:val="28"/>
          <w:lang w:eastAsia="tr-TR"/>
        </w:rPr>
        <w:br/>
      </w:r>
      <w:r w:rsidRPr="00260867">
        <w:rPr>
          <w:rFonts w:ascii="Arial Black" w:eastAsia="Times New Roman" w:hAnsi="Arial Black" w:cs="Times New Roman"/>
          <w:b/>
          <w:bCs/>
          <w:color w:val="000000" w:themeColor="text1"/>
          <w:sz w:val="28"/>
          <w:szCs w:val="28"/>
          <w:lang w:eastAsia="tr-TR"/>
        </w:rPr>
        <w:t>2- Yiyeceği yemeğe ve miktarına çocuğunuzun karar vermesini sağlayın</w:t>
      </w:r>
      <w:r w:rsidRPr="00260867">
        <w:rPr>
          <w:rFonts w:ascii="Times New Roman" w:eastAsia="Times New Roman" w:hAnsi="Times New Roman" w:cs="Times New Roman"/>
          <w:b/>
          <w:bCs/>
          <w:color w:val="000000" w:themeColor="text1"/>
          <w:sz w:val="28"/>
          <w:szCs w:val="28"/>
          <w:lang w:eastAsia="tr-TR"/>
        </w:rPr>
        <w:t xml:space="preserve"> </w:t>
      </w:r>
      <w:r w:rsidRPr="00260867">
        <w:rPr>
          <w:rFonts w:ascii="Times New Roman" w:eastAsia="Times New Roman" w:hAnsi="Times New Roman" w:cs="Times New Roman"/>
          <w:color w:val="000000" w:themeColor="text1"/>
          <w:sz w:val="28"/>
          <w:szCs w:val="28"/>
          <w:lang w:eastAsia="tr-TR"/>
        </w:rPr>
        <w:br/>
        <w:t xml:space="preserve">Tabağındaki yemeklerden hangisini yiyeceğine ve ne kadar yiyeceğine çocuğunuzun kendisinin karar vermesini sağlayın. Hiçbir şey yemezse, sorun etmeyin. Bir sonraki öğün ya da atıştırmada nasıl olsa acıkmış olacak. </w:t>
      </w:r>
      <w:r w:rsidRPr="00260867">
        <w:rPr>
          <w:rFonts w:ascii="Times New Roman" w:eastAsia="Times New Roman" w:hAnsi="Times New Roman" w:cs="Times New Roman"/>
          <w:color w:val="000000" w:themeColor="text1"/>
          <w:sz w:val="28"/>
          <w:szCs w:val="28"/>
          <w:lang w:eastAsia="tr-TR"/>
        </w:rPr>
        <w:br/>
      </w:r>
      <w:r w:rsidRPr="00260867">
        <w:rPr>
          <w:rFonts w:ascii="Times New Roman" w:eastAsia="Times New Roman" w:hAnsi="Times New Roman" w:cs="Times New Roman"/>
          <w:color w:val="000000" w:themeColor="text1"/>
          <w:sz w:val="28"/>
          <w:szCs w:val="28"/>
          <w:lang w:eastAsia="tr-TR"/>
        </w:rPr>
        <w:br/>
      </w:r>
      <w:r w:rsidRPr="00260867">
        <w:rPr>
          <w:rFonts w:ascii="Arial Black" w:eastAsia="Times New Roman" w:hAnsi="Arial Black" w:cs="Times New Roman"/>
          <w:b/>
          <w:bCs/>
          <w:color w:val="000000" w:themeColor="text1"/>
          <w:sz w:val="28"/>
          <w:szCs w:val="28"/>
          <w:lang w:eastAsia="tr-TR"/>
        </w:rPr>
        <w:t>3- Susadığında su içirin</w:t>
      </w:r>
      <w:r w:rsidRPr="00260867">
        <w:rPr>
          <w:rFonts w:ascii="Times New Roman" w:eastAsia="Times New Roman" w:hAnsi="Times New Roman" w:cs="Times New Roman"/>
          <w:b/>
          <w:bCs/>
          <w:color w:val="000000" w:themeColor="text1"/>
          <w:sz w:val="28"/>
          <w:szCs w:val="28"/>
          <w:lang w:eastAsia="tr-TR"/>
        </w:rPr>
        <w:t xml:space="preserve"> </w:t>
      </w:r>
      <w:r w:rsidRPr="00260867">
        <w:rPr>
          <w:rFonts w:ascii="Times New Roman" w:eastAsia="Times New Roman" w:hAnsi="Times New Roman" w:cs="Times New Roman"/>
          <w:color w:val="000000" w:themeColor="text1"/>
          <w:sz w:val="28"/>
          <w:szCs w:val="28"/>
          <w:lang w:eastAsia="tr-TR"/>
        </w:rPr>
        <w:br/>
        <w:t xml:space="preserve">Çocuğunuzun midesini sıvılarla doldurmasına izin vermeyin. Bu yaştaki bir çocuğun yeterli kalsiyum ve diğer gıdaları alması için 450-650 ml. süt içmesi yeter. Çok fazla meyve suyu ishal veya diş çürümesine yol açabilir, hayatın ileri yıllarında obeziteye neden olabilir. Çocuğunuz susadığında meyve suyu yerine su verin. </w:t>
      </w:r>
      <w:r w:rsidRPr="00260867">
        <w:rPr>
          <w:rFonts w:ascii="Times New Roman" w:eastAsia="Times New Roman" w:hAnsi="Times New Roman" w:cs="Times New Roman"/>
          <w:color w:val="000000" w:themeColor="text1"/>
          <w:sz w:val="28"/>
          <w:szCs w:val="28"/>
          <w:lang w:eastAsia="tr-TR"/>
        </w:rPr>
        <w:br/>
      </w:r>
      <w:r w:rsidRPr="00260867">
        <w:rPr>
          <w:rFonts w:ascii="Times New Roman" w:eastAsia="Times New Roman" w:hAnsi="Times New Roman" w:cs="Times New Roman"/>
          <w:color w:val="000000" w:themeColor="text1"/>
          <w:sz w:val="28"/>
          <w:szCs w:val="28"/>
          <w:lang w:eastAsia="tr-TR"/>
        </w:rPr>
        <w:br/>
      </w:r>
      <w:r w:rsidRPr="00260867">
        <w:rPr>
          <w:rFonts w:ascii="Arial Black" w:eastAsia="Times New Roman" w:hAnsi="Arial Black" w:cs="Times New Roman"/>
          <w:b/>
          <w:bCs/>
          <w:color w:val="000000" w:themeColor="text1"/>
          <w:sz w:val="28"/>
          <w:szCs w:val="28"/>
          <w:lang w:eastAsia="tr-TR"/>
        </w:rPr>
        <w:t>4- Çocuğunuzla pazarlıktan kaçının</w:t>
      </w:r>
      <w:r w:rsidRPr="00260867">
        <w:rPr>
          <w:rFonts w:ascii="Times New Roman" w:eastAsia="Times New Roman" w:hAnsi="Times New Roman" w:cs="Times New Roman"/>
          <w:b/>
          <w:bCs/>
          <w:color w:val="000000" w:themeColor="text1"/>
          <w:sz w:val="28"/>
          <w:szCs w:val="28"/>
          <w:lang w:eastAsia="tr-TR"/>
        </w:rPr>
        <w:t xml:space="preserve"> </w:t>
      </w:r>
      <w:r w:rsidRPr="00260867">
        <w:rPr>
          <w:rFonts w:ascii="Times New Roman" w:eastAsia="Times New Roman" w:hAnsi="Times New Roman" w:cs="Times New Roman"/>
          <w:color w:val="000000" w:themeColor="text1"/>
          <w:sz w:val="28"/>
          <w:szCs w:val="28"/>
          <w:lang w:eastAsia="tr-TR"/>
        </w:rPr>
        <w:br/>
        <w:t xml:space="preserve">Pazarlıktan (örneğin “sebzeni yersen çikolata vereceğim” gibi) veya ısrardan (“sadece bir kaşık daha” gibi) kaçının. Araştırmalar, bu tekniklerin geri teptiğini ve çocuğun daha da az yemesine neden olduğunu ortaya koyuyor. Çocuğunuz yemeğinin bittiğini söylediğinde masadan kalkmasına izin verin, ancak yemeğinin bıraktığı kısmını telafi etmek amacıyla sevdiği diğer şeylerden vermeyin. Yeni yiyecekleri kabul ettirmek özellikle zor olabilir. </w:t>
      </w:r>
      <w:r w:rsidRPr="00260867">
        <w:rPr>
          <w:rFonts w:ascii="Arial Black" w:eastAsia="Times New Roman" w:hAnsi="Arial Black" w:cs="Times New Roman"/>
          <w:b/>
          <w:color w:val="000000" w:themeColor="text1"/>
          <w:sz w:val="28"/>
          <w:szCs w:val="28"/>
          <w:lang w:eastAsia="tr-TR"/>
        </w:rPr>
        <w:t>Bunun için birkaç öneri:</w:t>
      </w:r>
      <w:r>
        <w:rPr>
          <w:rFonts w:ascii="Times New Roman" w:eastAsia="Times New Roman" w:hAnsi="Times New Roman" w:cs="Times New Roman"/>
          <w:color w:val="000000" w:themeColor="text1"/>
          <w:sz w:val="20"/>
          <w:szCs w:val="20"/>
          <w:lang w:eastAsia="tr-TR"/>
        </w:rPr>
        <w:t xml:space="preserve"> </w:t>
      </w:r>
    </w:p>
    <w:p w:rsid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r w:rsidRPr="00260867">
        <w:rPr>
          <w:rFonts w:ascii="Trebuchet MS" w:eastAsia="Times New Roman" w:hAnsi="Trebuchet MS" w:cs="Times New Roman"/>
          <w:color w:val="000000" w:themeColor="text1"/>
          <w:sz w:val="28"/>
          <w:szCs w:val="28"/>
          <w:lang w:eastAsia="tr-TR"/>
        </w:rPr>
        <w:t xml:space="preserve">Yeni yiyecekten çok küçük bir porsiyonu çocuğunuzun sevdiğini bildiğiniz bir yemeğin arkasından verin. </w:t>
      </w:r>
    </w:p>
    <w:p w:rsid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p>
    <w:p w:rsid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r w:rsidRPr="00260867">
        <w:rPr>
          <w:rFonts w:ascii="Trebuchet MS" w:eastAsia="Times New Roman" w:hAnsi="Trebuchet MS" w:cs="Times New Roman"/>
          <w:color w:val="000000" w:themeColor="text1"/>
          <w:sz w:val="28"/>
          <w:szCs w:val="28"/>
          <w:lang w:eastAsia="tr-TR"/>
        </w:rPr>
        <w:t>Çocuğunuzu bu yeni yiyeceği yemeye zorlamayın ve bu nedenle bir tartışmaya girişmeyin.</w:t>
      </w:r>
    </w:p>
    <w:p w:rsidR="00260867" w:rsidRP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p>
    <w:p w:rsid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r w:rsidRPr="00260867">
        <w:rPr>
          <w:rFonts w:ascii="Trebuchet MS" w:eastAsia="Times New Roman" w:hAnsi="Trebuchet MS" w:cs="Times New Roman"/>
          <w:color w:val="000000" w:themeColor="text1"/>
          <w:sz w:val="28"/>
          <w:szCs w:val="28"/>
          <w:lang w:eastAsia="tr-TR"/>
        </w:rPr>
        <w:t xml:space="preserve">İyi bir örnek teşkil edin ve bu yeni yiyecekten iştahla yediğinizi görmesini sağlayın. </w:t>
      </w:r>
    </w:p>
    <w:p w:rsidR="00260867" w:rsidRP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p>
    <w:p w:rsid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r w:rsidRPr="00260867">
        <w:rPr>
          <w:rFonts w:ascii="Trebuchet MS" w:eastAsia="Times New Roman" w:hAnsi="Trebuchet MS" w:cs="Times New Roman"/>
          <w:color w:val="000000" w:themeColor="text1"/>
          <w:sz w:val="28"/>
          <w:szCs w:val="28"/>
          <w:lang w:eastAsia="tr-TR"/>
        </w:rPr>
        <w:t>Vazgeçmeyin. Çocuğunuzun yeni yiyeceği kabul etmesinden önce aynı yiyeceği 10 veya daha fazla kez sabırla sunmanız gerekebilir.</w:t>
      </w:r>
    </w:p>
    <w:p w:rsidR="00260867" w:rsidRP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p>
    <w:p w:rsid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r w:rsidRPr="00260867">
        <w:rPr>
          <w:rFonts w:ascii="Trebuchet MS" w:eastAsia="Times New Roman" w:hAnsi="Trebuchet MS" w:cs="Times New Roman"/>
          <w:color w:val="000000" w:themeColor="text1"/>
          <w:sz w:val="28"/>
          <w:szCs w:val="28"/>
          <w:lang w:eastAsia="tr-TR"/>
        </w:rPr>
        <w:t>Market alışverişine beraber gitmek ve yemekleri birlikte hazırlamak da genellikle işe yarar.</w:t>
      </w:r>
    </w:p>
    <w:p w:rsidR="00260867" w:rsidRP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p>
    <w:p w:rsid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r w:rsidRPr="00260867">
        <w:rPr>
          <w:rFonts w:ascii="Trebuchet MS" w:eastAsia="Times New Roman" w:hAnsi="Trebuchet MS" w:cs="Times New Roman"/>
          <w:color w:val="000000" w:themeColor="text1"/>
          <w:sz w:val="28"/>
          <w:szCs w:val="28"/>
          <w:lang w:eastAsia="tr-TR"/>
        </w:rPr>
        <w:t xml:space="preserve">Markette çocuğunuza farklı yiyecek türlerini ve özellikle de sebze ve meyveleri gösterin. Bunların renk ve şekillerini belirtin. </w:t>
      </w:r>
    </w:p>
    <w:p w:rsidR="00260867" w:rsidRPr="00260867" w:rsidRDefault="00260867" w:rsidP="00260867">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sz w:val="28"/>
          <w:szCs w:val="28"/>
          <w:lang w:eastAsia="tr-TR"/>
        </w:rPr>
      </w:pPr>
    </w:p>
    <w:p w:rsidR="00EA2A9D" w:rsidRDefault="00260867" w:rsidP="00260867">
      <w:pPr>
        <w:numPr>
          <w:ilvl w:val="0"/>
          <w:numId w:val="1"/>
        </w:numPr>
        <w:spacing w:before="100" w:beforeAutospacing="1" w:after="100" w:afterAutospacing="1" w:line="240" w:lineRule="auto"/>
        <w:jc w:val="both"/>
      </w:pPr>
      <w:r w:rsidRPr="00260867">
        <w:rPr>
          <w:rFonts w:ascii="Trebuchet MS" w:eastAsia="Times New Roman" w:hAnsi="Trebuchet MS" w:cs="Times New Roman"/>
          <w:color w:val="000000" w:themeColor="text1"/>
          <w:sz w:val="28"/>
          <w:szCs w:val="28"/>
          <w:lang w:eastAsia="tr-TR"/>
        </w:rPr>
        <w:t xml:space="preserve">Masada kullanmak istediği tabak ve bardağı seçmesine izin verin. </w:t>
      </w:r>
    </w:p>
    <w:sectPr w:rsidR="00EA2A9D" w:rsidSect="00260867">
      <w:pgSz w:w="11906" w:h="16838"/>
      <w:pgMar w:top="720"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A22F5"/>
    <w:multiLevelType w:val="multilevel"/>
    <w:tmpl w:val="7778CD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260867"/>
    <w:rsid w:val="0024058D"/>
    <w:rsid w:val="00260867"/>
    <w:rsid w:val="005754BB"/>
    <w:rsid w:val="006B044F"/>
    <w:rsid w:val="00EA2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8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2014-12-11T10:24:00Z</cp:lastPrinted>
  <dcterms:created xsi:type="dcterms:W3CDTF">2017-12-05T15:02:00Z</dcterms:created>
  <dcterms:modified xsi:type="dcterms:W3CDTF">2017-12-05T15:02:00Z</dcterms:modified>
</cp:coreProperties>
</file>